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D00" w:rsidRPr="005E725D" w:rsidRDefault="00FF0B04" w:rsidP="00E27D00">
      <w:pPr>
        <w:pStyle w:val="NoSpacing"/>
        <w:ind w:firstLine="720"/>
        <w:rPr>
          <w:b/>
          <w:i/>
        </w:rPr>
      </w:pPr>
      <w:r w:rsidRPr="005E725D">
        <w:rPr>
          <w:b/>
          <w:i/>
        </w:rPr>
        <w:t>***</w:t>
      </w:r>
      <w:r w:rsidR="00E27D00" w:rsidRPr="005E725D">
        <w:rPr>
          <w:b/>
          <w:i/>
        </w:rPr>
        <w:t xml:space="preserve">Review the article </w:t>
      </w:r>
      <w:r w:rsidR="00E27D00" w:rsidRPr="005E725D">
        <w:rPr>
          <w:b/>
          <w:i/>
        </w:rPr>
        <w:t xml:space="preserve">on pricing strategies for a small to medium size business. </w:t>
      </w:r>
      <w:r w:rsidR="00E27D00" w:rsidRPr="005E725D">
        <w:rPr>
          <w:b/>
          <w:i/>
        </w:rPr>
        <w:t>In a few paragraphs c</w:t>
      </w:r>
      <w:r w:rsidR="00E27D00" w:rsidRPr="005E725D">
        <w:rPr>
          <w:b/>
          <w:i/>
        </w:rPr>
        <w:t>ritique the article and discuss what other small to medium size businesses can learn f</w:t>
      </w:r>
      <w:r w:rsidR="00E27D00" w:rsidRPr="005E725D">
        <w:rPr>
          <w:b/>
          <w:i/>
        </w:rPr>
        <w:t xml:space="preserve">rom these strategies </w:t>
      </w:r>
      <w:proofErr w:type="gramStart"/>
      <w:r w:rsidR="00E27D00" w:rsidRPr="005E725D">
        <w:rPr>
          <w:b/>
          <w:i/>
        </w:rPr>
        <w:t>identified.</w:t>
      </w:r>
      <w:r w:rsidRPr="005E725D">
        <w:rPr>
          <w:b/>
          <w:i/>
        </w:rPr>
        <w:t>*</w:t>
      </w:r>
      <w:proofErr w:type="gramEnd"/>
      <w:r w:rsidRPr="005E725D">
        <w:rPr>
          <w:b/>
          <w:i/>
        </w:rPr>
        <w:t>**</w:t>
      </w:r>
    </w:p>
    <w:p w:rsidR="00E27D00" w:rsidRDefault="00E27D00" w:rsidP="00323DF8">
      <w:pPr>
        <w:pStyle w:val="NoSpacing"/>
        <w:ind w:firstLine="720"/>
      </w:pPr>
    </w:p>
    <w:p w:rsidR="005E725D" w:rsidRDefault="005E725D" w:rsidP="00323DF8">
      <w:pPr>
        <w:pStyle w:val="NoSpacing"/>
        <w:ind w:firstLine="720"/>
      </w:pPr>
      <w:bookmarkStart w:id="0" w:name="_GoBack"/>
      <w:bookmarkEnd w:id="0"/>
    </w:p>
    <w:p w:rsidR="00E27D00" w:rsidRDefault="00E27D00" w:rsidP="00323DF8">
      <w:pPr>
        <w:pStyle w:val="NoSpacing"/>
        <w:ind w:firstLine="720"/>
      </w:pPr>
    </w:p>
    <w:p w:rsidR="00E27D00" w:rsidRPr="00E27D00" w:rsidRDefault="00E27D00" w:rsidP="00E27D00">
      <w:pPr>
        <w:pStyle w:val="NoSpacing"/>
        <w:ind w:firstLine="720"/>
        <w:jc w:val="center"/>
        <w:rPr>
          <w:b/>
        </w:rPr>
      </w:pPr>
      <w:r w:rsidRPr="00E27D00">
        <w:rPr>
          <w:b/>
        </w:rPr>
        <w:t>Pricing Strategy Adopted by Small-Scale Entrepreneur</w:t>
      </w:r>
    </w:p>
    <w:p w:rsidR="00E27D00" w:rsidRDefault="00E27D00" w:rsidP="00323DF8">
      <w:pPr>
        <w:pStyle w:val="NoSpacing"/>
        <w:ind w:firstLine="720"/>
      </w:pPr>
    </w:p>
    <w:p w:rsidR="00323DF8" w:rsidRDefault="00323DF8" w:rsidP="00323DF8">
      <w:pPr>
        <w:pStyle w:val="NoSpacing"/>
        <w:ind w:firstLine="720"/>
      </w:pPr>
      <w:r>
        <w:t xml:space="preserve">In a developing country like India, small-scale entrepreneurship plays a significant role in the economic development of the country. These industries, by and large, represent a stage in economic transition from traditional to modern technology after globalization. The variation in transitional nature of this process is reflected in the diversity of these industries. Most of the Small-Scale Industries (SSIs) use simple skills and machineries. Besides playing an economic role in the country, the SSIs, because of their unique economic and organizational characteristics, also play a social and political role in local employment creation, balanced resource utilization, income generation and in helping to promote change in a gradual and peaceful manner. But if the small-scale industries want to compete with the present industrial scenario then they </w:t>
      </w:r>
      <w:proofErr w:type="gramStart"/>
      <w:r>
        <w:t>have to</w:t>
      </w:r>
      <w:proofErr w:type="gramEnd"/>
      <w:r>
        <w:t xml:space="preserve"> adopt modern marketing tools like marketing research, promotional activities etc. These are the very essential tools for their existence in the long run. </w:t>
      </w:r>
    </w:p>
    <w:p w:rsidR="00323DF8" w:rsidRDefault="00323DF8" w:rsidP="00323DF8">
      <w:pPr>
        <w:pStyle w:val="NoSpacing"/>
        <w:ind w:firstLine="720"/>
      </w:pPr>
      <w:r>
        <w:t xml:space="preserve">SSIs (MSMEs) play a strategic role in the progress of the country. One of the major problems in developing new small-scale industries to modern lines of manufacture is shortage of finance. In the absence of this powerful grease, </w:t>
      </w:r>
      <w:proofErr w:type="gramStart"/>
      <w:r>
        <w:t>a number of</w:t>
      </w:r>
      <w:proofErr w:type="gramEnd"/>
      <w:r>
        <w:t xml:space="preserve"> well-conceived schemes confined their existence to paper and found no opportunity to fruition. This problem is so severe and extensive that every problem, whether of inadequacy of raw materials, shortage of power, labor or marketing, turns its ultimate analysis to problem of finance. In recent years, several policy initiatives and procedural simplifications have been done by the government to support the small-scale sector and enhance its competitive strength. The measures encompass areas like greater infrastructural support, more and easy availability of credit, lower rate of duty, technology upgradation, building entrepreneurial talent, quality improvement, export incentives, employment generation, etc. </w:t>
      </w:r>
    </w:p>
    <w:p w:rsidR="00323DF8" w:rsidRDefault="00323DF8" w:rsidP="00323DF8">
      <w:pPr>
        <w:pStyle w:val="NoSpacing"/>
        <w:ind w:firstLine="720"/>
      </w:pPr>
      <w:r>
        <w:t xml:space="preserve">The state governments have also laid emphasis on the development of SSIs. It has initiated </w:t>
      </w:r>
      <w:proofErr w:type="gramStart"/>
      <w:r>
        <w:t>a large number of</w:t>
      </w:r>
      <w:proofErr w:type="gramEnd"/>
      <w:r>
        <w:t xml:space="preserve"> schemes to encourage the people within the state to come forward and set up various kinds of industries in the state. Further, the literature contains only a few studies conducted on the marketing strategies of SSIs. These studies have little relevance in the present context. Thus, there exists a research gap. Therefore, the present research work is an attempt to analyze the pricing strategies of SSIs in Himachal Pradesh. The SSIs have a tremendous scope in the state. It could facilitate increase in the economic growth of the state. </w:t>
      </w:r>
    </w:p>
    <w:p w:rsidR="00323DF8" w:rsidRDefault="00323DF8" w:rsidP="00323DF8">
      <w:pPr>
        <w:pStyle w:val="NoSpacing"/>
      </w:pPr>
      <w:r>
        <w:t xml:space="preserve">Himachal Pradesh has made a significant achievement in the field of industrialization in the past few years. With the ushering in of the liberalized economy and consequent delicensing and notification of special package of incentives for the state, the flow of investment in the Himachal Pradesh has increased manifold, resulting in very good response for setting up new industrial ventures in the state. </w:t>
      </w:r>
    </w:p>
    <w:p w:rsidR="00237BA5" w:rsidRDefault="00323DF8" w:rsidP="00323DF8">
      <w:pPr>
        <w:pStyle w:val="NoSpacing"/>
        <w:ind w:firstLine="720"/>
      </w:pPr>
      <w:r>
        <w:t xml:space="preserve">At present, there are 471 medium and large-scale industries registered in the state having an investment </w:t>
      </w:r>
      <w:proofErr w:type="gramStart"/>
      <w:r>
        <w:t>of ?</w:t>
      </w:r>
      <w:proofErr w:type="gramEnd"/>
      <w:r>
        <w:t xml:space="preserve">8,918.60 </w:t>
      </w:r>
      <w:proofErr w:type="spellStart"/>
      <w:r>
        <w:t>cr</w:t>
      </w:r>
      <w:proofErr w:type="spellEnd"/>
      <w:r>
        <w:t xml:space="preserve"> and employment potential of about 55,823 persons. In addition, there are about 11,931 SSIs (MSME) registered having an investment of about ^4,573.59 </w:t>
      </w:r>
      <w:proofErr w:type="spellStart"/>
      <w:r>
        <w:t>cr</w:t>
      </w:r>
      <w:proofErr w:type="spellEnd"/>
      <w:r>
        <w:t xml:space="preserve"> and employment potential of 65,148 persons. With a view to accelerating the pace of </w:t>
      </w:r>
      <w:r>
        <w:lastRenderedPageBreak/>
        <w:t xml:space="preserve">industrialization and generating more employment opportunities in the industrial sector in the state, the Government of India had notified a new package of incentives for the State of Himachal Pradesh on January 7, 2003. The special package of incentives included fiscal incentives, e.g., investment subsidy on plant and machinery @ 15% subject to a maximum of ?30 lakh, 100% outright excise duty exemption for a period of 10 years (this component of the package has been withdrawn from March 31, 2010) and 100% income tax exemption for </w:t>
      </w:r>
      <w:proofErr w:type="spellStart"/>
      <w:r>
        <w:t>a</w:t>
      </w:r>
      <w:proofErr w:type="spellEnd"/>
      <w:r>
        <w:t xml:space="preserve"> initial period of five years and thereafter 30% exemption for companies and 25% for individuals for another five-year period to new units as well as units undertaking substantial expansion (Annual Administration Report, 2010-11). The state government frames an industrial policy from time to time. The present research work will certainly be helpful to the policy makers, students, researchers as well as industries.</w:t>
      </w:r>
    </w:p>
    <w:p w:rsidR="00323DF8" w:rsidRDefault="00323DF8" w:rsidP="00323DF8">
      <w:pPr>
        <w:pStyle w:val="NoSpacing"/>
      </w:pPr>
    </w:p>
    <w:p w:rsidR="003D231D" w:rsidRDefault="003D231D" w:rsidP="00323DF8">
      <w:pPr>
        <w:pStyle w:val="NoSpacing"/>
      </w:pPr>
      <w:r w:rsidRPr="003D231D">
        <w:t>https://search-proquest-com.lib.kaplan.edu/central/docview/1828127001/fulltext/8385E92579254BA5PQ/1?accountid=34544</w:t>
      </w:r>
    </w:p>
    <w:sectPr w:rsidR="003D23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2673B"/>
    <w:multiLevelType w:val="multilevel"/>
    <w:tmpl w:val="0396F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C07FA1"/>
    <w:multiLevelType w:val="hybridMultilevel"/>
    <w:tmpl w:val="FD60D27C"/>
    <w:lvl w:ilvl="0" w:tplc="A2FC41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EF46F7"/>
    <w:multiLevelType w:val="multilevel"/>
    <w:tmpl w:val="6C988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CF5B94"/>
    <w:multiLevelType w:val="multilevel"/>
    <w:tmpl w:val="EC029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52B5C06"/>
    <w:multiLevelType w:val="hybridMultilevel"/>
    <w:tmpl w:val="2CE4B52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771052B"/>
    <w:multiLevelType w:val="multilevel"/>
    <w:tmpl w:val="F8047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B8443A9"/>
    <w:multiLevelType w:val="multilevel"/>
    <w:tmpl w:val="FEE42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E4919ED"/>
    <w:multiLevelType w:val="multilevel"/>
    <w:tmpl w:val="7E260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7"/>
  </w:num>
  <w:num w:numId="4">
    <w:abstractNumId w:val="0"/>
  </w:num>
  <w:num w:numId="5">
    <w:abstractNumId w:val="1"/>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B9D"/>
    <w:rsid w:val="00036986"/>
    <w:rsid w:val="00040DDF"/>
    <w:rsid w:val="00077F16"/>
    <w:rsid w:val="000A66BC"/>
    <w:rsid w:val="000C310A"/>
    <w:rsid w:val="000C6D03"/>
    <w:rsid w:val="000D7CDC"/>
    <w:rsid w:val="000E54A3"/>
    <w:rsid w:val="000E6ECD"/>
    <w:rsid w:val="00117C4F"/>
    <w:rsid w:val="00125EAD"/>
    <w:rsid w:val="00142670"/>
    <w:rsid w:val="00152EDC"/>
    <w:rsid w:val="00176B23"/>
    <w:rsid w:val="00184BFE"/>
    <w:rsid w:val="002007A1"/>
    <w:rsid w:val="00206AE3"/>
    <w:rsid w:val="0021016F"/>
    <w:rsid w:val="00237BA5"/>
    <w:rsid w:val="00242663"/>
    <w:rsid w:val="00260D6F"/>
    <w:rsid w:val="002B6B4B"/>
    <w:rsid w:val="00305D98"/>
    <w:rsid w:val="00323DF8"/>
    <w:rsid w:val="00346F3C"/>
    <w:rsid w:val="00347D57"/>
    <w:rsid w:val="0035468E"/>
    <w:rsid w:val="00381CA4"/>
    <w:rsid w:val="003A3F15"/>
    <w:rsid w:val="003A4AEB"/>
    <w:rsid w:val="003C3A06"/>
    <w:rsid w:val="003D231D"/>
    <w:rsid w:val="003F7C24"/>
    <w:rsid w:val="00407BD3"/>
    <w:rsid w:val="00416B9D"/>
    <w:rsid w:val="00421EF3"/>
    <w:rsid w:val="0047551A"/>
    <w:rsid w:val="00480642"/>
    <w:rsid w:val="004904D0"/>
    <w:rsid w:val="00496465"/>
    <w:rsid w:val="004A0536"/>
    <w:rsid w:val="004C553F"/>
    <w:rsid w:val="004F4028"/>
    <w:rsid w:val="004F54BE"/>
    <w:rsid w:val="004F786B"/>
    <w:rsid w:val="00502587"/>
    <w:rsid w:val="00521E03"/>
    <w:rsid w:val="005505F0"/>
    <w:rsid w:val="0056621B"/>
    <w:rsid w:val="005745B9"/>
    <w:rsid w:val="00593E12"/>
    <w:rsid w:val="005B4029"/>
    <w:rsid w:val="005B50AA"/>
    <w:rsid w:val="005E3FF5"/>
    <w:rsid w:val="005E725D"/>
    <w:rsid w:val="0061492E"/>
    <w:rsid w:val="00632E14"/>
    <w:rsid w:val="006420C3"/>
    <w:rsid w:val="0064744E"/>
    <w:rsid w:val="0066482C"/>
    <w:rsid w:val="00693735"/>
    <w:rsid w:val="00717213"/>
    <w:rsid w:val="00727124"/>
    <w:rsid w:val="00751084"/>
    <w:rsid w:val="00754E5A"/>
    <w:rsid w:val="00762EE9"/>
    <w:rsid w:val="00766E14"/>
    <w:rsid w:val="007754F5"/>
    <w:rsid w:val="00795D57"/>
    <w:rsid w:val="007A34B3"/>
    <w:rsid w:val="007A36C9"/>
    <w:rsid w:val="007B5A73"/>
    <w:rsid w:val="007E537E"/>
    <w:rsid w:val="008200B8"/>
    <w:rsid w:val="008218CF"/>
    <w:rsid w:val="00827850"/>
    <w:rsid w:val="00891A63"/>
    <w:rsid w:val="00895996"/>
    <w:rsid w:val="008A31F7"/>
    <w:rsid w:val="008C1638"/>
    <w:rsid w:val="008C51C7"/>
    <w:rsid w:val="008D7616"/>
    <w:rsid w:val="008F7623"/>
    <w:rsid w:val="00917C17"/>
    <w:rsid w:val="0093216A"/>
    <w:rsid w:val="00932D60"/>
    <w:rsid w:val="00965C1B"/>
    <w:rsid w:val="009678D1"/>
    <w:rsid w:val="00967EAB"/>
    <w:rsid w:val="00983829"/>
    <w:rsid w:val="009838E5"/>
    <w:rsid w:val="00984ACB"/>
    <w:rsid w:val="00986590"/>
    <w:rsid w:val="009968C6"/>
    <w:rsid w:val="009C1F9B"/>
    <w:rsid w:val="009D1EFF"/>
    <w:rsid w:val="009D6078"/>
    <w:rsid w:val="00A1112C"/>
    <w:rsid w:val="00A20177"/>
    <w:rsid w:val="00A24F5F"/>
    <w:rsid w:val="00A40525"/>
    <w:rsid w:val="00A405FE"/>
    <w:rsid w:val="00A55DDE"/>
    <w:rsid w:val="00A81467"/>
    <w:rsid w:val="00A81D2F"/>
    <w:rsid w:val="00A918F1"/>
    <w:rsid w:val="00AA250A"/>
    <w:rsid w:val="00AC4796"/>
    <w:rsid w:val="00AF318C"/>
    <w:rsid w:val="00B2119F"/>
    <w:rsid w:val="00B260ED"/>
    <w:rsid w:val="00B45804"/>
    <w:rsid w:val="00B45C7A"/>
    <w:rsid w:val="00B864A3"/>
    <w:rsid w:val="00B926C8"/>
    <w:rsid w:val="00B96E3E"/>
    <w:rsid w:val="00BA607A"/>
    <w:rsid w:val="00BA6E26"/>
    <w:rsid w:val="00BB21C7"/>
    <w:rsid w:val="00BB2AD6"/>
    <w:rsid w:val="00BC4E4D"/>
    <w:rsid w:val="00BC550F"/>
    <w:rsid w:val="00BC7A82"/>
    <w:rsid w:val="00BF12E2"/>
    <w:rsid w:val="00C06159"/>
    <w:rsid w:val="00C0729B"/>
    <w:rsid w:val="00C226F5"/>
    <w:rsid w:val="00C26234"/>
    <w:rsid w:val="00C45225"/>
    <w:rsid w:val="00C52060"/>
    <w:rsid w:val="00C706F4"/>
    <w:rsid w:val="00C73912"/>
    <w:rsid w:val="00C77F19"/>
    <w:rsid w:val="00C97E72"/>
    <w:rsid w:val="00CA4E80"/>
    <w:rsid w:val="00CB7D4A"/>
    <w:rsid w:val="00CC550F"/>
    <w:rsid w:val="00D253DF"/>
    <w:rsid w:val="00D32A24"/>
    <w:rsid w:val="00D40488"/>
    <w:rsid w:val="00D57F0B"/>
    <w:rsid w:val="00D60CCB"/>
    <w:rsid w:val="00D74BE4"/>
    <w:rsid w:val="00D85D88"/>
    <w:rsid w:val="00DB2D83"/>
    <w:rsid w:val="00DE17A3"/>
    <w:rsid w:val="00DE5DEE"/>
    <w:rsid w:val="00E02991"/>
    <w:rsid w:val="00E12521"/>
    <w:rsid w:val="00E27D00"/>
    <w:rsid w:val="00E31CF5"/>
    <w:rsid w:val="00E46E1B"/>
    <w:rsid w:val="00EA595F"/>
    <w:rsid w:val="00EB432E"/>
    <w:rsid w:val="00EE30FF"/>
    <w:rsid w:val="00F04968"/>
    <w:rsid w:val="00F22A33"/>
    <w:rsid w:val="00F304D9"/>
    <w:rsid w:val="00F41643"/>
    <w:rsid w:val="00F62E77"/>
    <w:rsid w:val="00F717DE"/>
    <w:rsid w:val="00F73FD4"/>
    <w:rsid w:val="00F9354E"/>
    <w:rsid w:val="00F95294"/>
    <w:rsid w:val="00FA5E33"/>
    <w:rsid w:val="00FE163A"/>
    <w:rsid w:val="00FF0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5846B"/>
  <w15:chartTrackingRefBased/>
  <w15:docId w15:val="{79E739DD-5384-4B77-8FE6-7FC1EBE4A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1CA4"/>
    <w:pPr>
      <w:spacing w:after="200" w:line="276" w:lineRule="auto"/>
    </w:pPr>
  </w:style>
  <w:style w:type="paragraph" w:styleId="Heading3">
    <w:name w:val="heading 3"/>
    <w:basedOn w:val="Normal"/>
    <w:link w:val="Heading3Char"/>
    <w:uiPriority w:val="9"/>
    <w:qFormat/>
    <w:rsid w:val="00416B9D"/>
    <w:pPr>
      <w:spacing w:before="100" w:beforeAutospacing="1" w:after="100" w:afterAutospacing="1" w:line="240" w:lineRule="auto"/>
      <w:outlineLvl w:val="2"/>
    </w:pPr>
    <w:rPr>
      <w:rFonts w:eastAsia="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16B9D"/>
    <w:rPr>
      <w:rFonts w:ascii="Times New Roman" w:eastAsia="Times New Roman" w:hAnsi="Times New Roman" w:cs="Times New Roman"/>
      <w:b/>
      <w:bCs/>
      <w:color w:val="000000"/>
      <w:sz w:val="27"/>
      <w:szCs w:val="27"/>
    </w:rPr>
  </w:style>
  <w:style w:type="character" w:customStyle="1" w:styleId="visualgradingcontainer1">
    <w:name w:val="visualgradingcontainer1"/>
    <w:basedOn w:val="DefaultParagraphFont"/>
    <w:rsid w:val="00416B9D"/>
    <w:rPr>
      <w:rFonts w:ascii="Verdana" w:hAnsi="Verdana" w:hint="default"/>
      <w:color w:val="000000"/>
      <w:sz w:val="18"/>
      <w:szCs w:val="18"/>
    </w:rPr>
  </w:style>
  <w:style w:type="character" w:styleId="Hyperlink">
    <w:name w:val="Hyperlink"/>
    <w:basedOn w:val="DefaultParagraphFont"/>
    <w:uiPriority w:val="99"/>
    <w:unhideWhenUsed/>
    <w:rsid w:val="00416B9D"/>
    <w:rPr>
      <w:rFonts w:ascii="Verdana" w:hAnsi="Verdana" w:hint="default"/>
      <w:color w:val="0D5486"/>
      <w:sz w:val="18"/>
      <w:szCs w:val="18"/>
      <w:u w:val="single"/>
    </w:rPr>
  </w:style>
  <w:style w:type="paragraph" w:styleId="NormalWeb">
    <w:name w:val="Normal (Web)"/>
    <w:basedOn w:val="Normal"/>
    <w:uiPriority w:val="99"/>
    <w:semiHidden/>
    <w:unhideWhenUsed/>
    <w:rsid w:val="00416B9D"/>
    <w:pPr>
      <w:spacing w:before="100" w:beforeAutospacing="1" w:after="100" w:afterAutospacing="1" w:line="240" w:lineRule="auto"/>
    </w:pPr>
    <w:rPr>
      <w:rFonts w:ascii="Verdana" w:eastAsia="Times New Roman" w:hAnsi="Verdana" w:cs="Times New Roman"/>
      <w:color w:val="000000"/>
      <w:sz w:val="18"/>
      <w:szCs w:val="18"/>
    </w:rPr>
  </w:style>
  <w:style w:type="paragraph" w:customStyle="1" w:styleId="function-headline">
    <w:name w:val="function-headline"/>
    <w:basedOn w:val="Normal"/>
    <w:rsid w:val="00416B9D"/>
    <w:pPr>
      <w:spacing w:after="60" w:line="270" w:lineRule="atLeast"/>
    </w:pPr>
    <w:rPr>
      <w:rFonts w:ascii="Verdana" w:eastAsia="Times New Roman" w:hAnsi="Verdana" w:cs="Times New Roman"/>
      <w:b/>
      <w:bCs/>
      <w:color w:val="E35016"/>
      <w:sz w:val="21"/>
      <w:szCs w:val="21"/>
    </w:rPr>
  </w:style>
  <w:style w:type="character" w:styleId="Strong">
    <w:name w:val="Strong"/>
    <w:basedOn w:val="DefaultParagraphFont"/>
    <w:uiPriority w:val="22"/>
    <w:qFormat/>
    <w:rsid w:val="000C310A"/>
    <w:rPr>
      <w:b/>
      <w:bCs/>
    </w:rPr>
  </w:style>
  <w:style w:type="paragraph" w:styleId="ListParagraph">
    <w:name w:val="List Paragraph"/>
    <w:basedOn w:val="Normal"/>
    <w:uiPriority w:val="34"/>
    <w:qFormat/>
    <w:rsid w:val="000C310A"/>
    <w:pPr>
      <w:ind w:left="720"/>
      <w:contextualSpacing/>
    </w:pPr>
  </w:style>
  <w:style w:type="paragraph" w:customStyle="1" w:styleId="body">
    <w:name w:val="body"/>
    <w:basedOn w:val="Normal"/>
    <w:rsid w:val="00AA250A"/>
    <w:pPr>
      <w:spacing w:before="100" w:beforeAutospacing="1" w:after="100" w:afterAutospacing="1" w:line="240" w:lineRule="auto"/>
    </w:pPr>
    <w:rPr>
      <w:rFonts w:ascii="Arial" w:eastAsia="Times New Roman" w:hAnsi="Arial" w:cs="Arial"/>
      <w:color w:val="000000"/>
      <w:szCs w:val="24"/>
    </w:rPr>
  </w:style>
  <w:style w:type="paragraph" w:styleId="NoSpacing">
    <w:name w:val="No Spacing"/>
    <w:uiPriority w:val="1"/>
    <w:qFormat/>
    <w:rsid w:val="0061492E"/>
    <w:pPr>
      <w:spacing w:after="0" w:line="240" w:lineRule="auto"/>
    </w:pPr>
    <w:rPr>
      <w:rFonts w:ascii="Times New Roman" w:hAnsi="Times New Roman"/>
      <w:sz w:val="24"/>
    </w:rPr>
  </w:style>
  <w:style w:type="character" w:customStyle="1" w:styleId="tgc">
    <w:name w:val="_tgc"/>
    <w:basedOn w:val="DefaultParagraphFont"/>
    <w:rsid w:val="00CC550F"/>
  </w:style>
  <w:style w:type="character" w:customStyle="1" w:styleId="hvr">
    <w:name w:val="hvr"/>
    <w:basedOn w:val="DefaultParagraphFont"/>
    <w:rsid w:val="00C706F4"/>
  </w:style>
  <w:style w:type="character" w:customStyle="1" w:styleId="italic">
    <w:name w:val="italic"/>
    <w:basedOn w:val="DefaultParagraphFont"/>
    <w:rsid w:val="00827850"/>
  </w:style>
  <w:style w:type="character" w:styleId="FollowedHyperlink">
    <w:name w:val="FollowedHyperlink"/>
    <w:basedOn w:val="DefaultParagraphFont"/>
    <w:uiPriority w:val="99"/>
    <w:semiHidden/>
    <w:unhideWhenUsed/>
    <w:rsid w:val="00BC4E4D"/>
    <w:rPr>
      <w:color w:val="954F72" w:themeColor="followedHyperlink"/>
      <w:u w:val="single"/>
    </w:rPr>
  </w:style>
  <w:style w:type="character" w:styleId="Emphasis">
    <w:name w:val="Emphasis"/>
    <w:basedOn w:val="DefaultParagraphFont"/>
    <w:uiPriority w:val="20"/>
    <w:qFormat/>
    <w:rsid w:val="00E12521"/>
    <w:rPr>
      <w:rFonts w:ascii="Arial" w:hAnsi="Arial" w:cs="Arial" w:hint="default"/>
      <w:b w:val="0"/>
      <w:bCs w:val="0"/>
      <w:i/>
      <w:iCs/>
    </w:rPr>
  </w:style>
  <w:style w:type="character" w:styleId="UnresolvedMention">
    <w:name w:val="Unresolved Mention"/>
    <w:basedOn w:val="DefaultParagraphFont"/>
    <w:uiPriority w:val="99"/>
    <w:semiHidden/>
    <w:unhideWhenUsed/>
    <w:rsid w:val="00323D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33551">
      <w:bodyDiv w:val="1"/>
      <w:marLeft w:val="0"/>
      <w:marRight w:val="0"/>
      <w:marTop w:val="0"/>
      <w:marBottom w:val="0"/>
      <w:divBdr>
        <w:top w:val="none" w:sz="0" w:space="0" w:color="auto"/>
        <w:left w:val="none" w:sz="0" w:space="0" w:color="auto"/>
        <w:bottom w:val="none" w:sz="0" w:space="0" w:color="auto"/>
        <w:right w:val="none" w:sz="0" w:space="0" w:color="auto"/>
      </w:divBdr>
      <w:divsChild>
        <w:div w:id="841816786">
          <w:marLeft w:val="0"/>
          <w:marRight w:val="0"/>
          <w:marTop w:val="0"/>
          <w:marBottom w:val="0"/>
          <w:divBdr>
            <w:top w:val="none" w:sz="0" w:space="0" w:color="auto"/>
            <w:left w:val="none" w:sz="0" w:space="0" w:color="auto"/>
            <w:bottom w:val="none" w:sz="0" w:space="0" w:color="auto"/>
            <w:right w:val="none" w:sz="0" w:space="0" w:color="auto"/>
          </w:divBdr>
          <w:divsChild>
            <w:div w:id="188224338">
              <w:marLeft w:val="0"/>
              <w:marRight w:val="0"/>
              <w:marTop w:val="0"/>
              <w:marBottom w:val="0"/>
              <w:divBdr>
                <w:top w:val="none" w:sz="0" w:space="0" w:color="auto"/>
                <w:left w:val="none" w:sz="0" w:space="0" w:color="auto"/>
                <w:bottom w:val="none" w:sz="0" w:space="0" w:color="auto"/>
                <w:right w:val="none" w:sz="0" w:space="0" w:color="auto"/>
              </w:divBdr>
              <w:divsChild>
                <w:div w:id="1735425386">
                  <w:marLeft w:val="0"/>
                  <w:marRight w:val="0"/>
                  <w:marTop w:val="0"/>
                  <w:marBottom w:val="0"/>
                  <w:divBdr>
                    <w:top w:val="none" w:sz="0" w:space="0" w:color="auto"/>
                    <w:left w:val="none" w:sz="0" w:space="0" w:color="auto"/>
                    <w:bottom w:val="none" w:sz="0" w:space="0" w:color="auto"/>
                    <w:right w:val="none" w:sz="0" w:space="0" w:color="auto"/>
                  </w:divBdr>
                  <w:divsChild>
                    <w:div w:id="212232752">
                      <w:marLeft w:val="0"/>
                      <w:marRight w:val="0"/>
                      <w:marTop w:val="0"/>
                      <w:marBottom w:val="0"/>
                      <w:divBdr>
                        <w:top w:val="none" w:sz="0" w:space="0" w:color="auto"/>
                        <w:left w:val="none" w:sz="0" w:space="0" w:color="auto"/>
                        <w:bottom w:val="none" w:sz="0" w:space="0" w:color="auto"/>
                        <w:right w:val="none" w:sz="0" w:space="0" w:color="auto"/>
                      </w:divBdr>
                      <w:divsChild>
                        <w:div w:id="128936728">
                          <w:marLeft w:val="0"/>
                          <w:marRight w:val="0"/>
                          <w:marTop w:val="0"/>
                          <w:marBottom w:val="0"/>
                          <w:divBdr>
                            <w:top w:val="none" w:sz="0" w:space="0" w:color="auto"/>
                            <w:left w:val="none" w:sz="0" w:space="0" w:color="auto"/>
                            <w:bottom w:val="none" w:sz="0" w:space="0" w:color="auto"/>
                            <w:right w:val="none" w:sz="0" w:space="0" w:color="auto"/>
                          </w:divBdr>
                          <w:divsChild>
                            <w:div w:id="1946499773">
                              <w:marLeft w:val="0"/>
                              <w:marRight w:val="0"/>
                              <w:marTop w:val="0"/>
                              <w:marBottom w:val="0"/>
                              <w:divBdr>
                                <w:top w:val="none" w:sz="0" w:space="0" w:color="auto"/>
                                <w:left w:val="none" w:sz="0" w:space="0" w:color="auto"/>
                                <w:bottom w:val="none" w:sz="0" w:space="0" w:color="auto"/>
                                <w:right w:val="none" w:sz="0" w:space="0" w:color="auto"/>
                              </w:divBdr>
                              <w:divsChild>
                                <w:div w:id="1570114430">
                                  <w:marLeft w:val="0"/>
                                  <w:marRight w:val="0"/>
                                  <w:marTop w:val="0"/>
                                  <w:marBottom w:val="0"/>
                                  <w:divBdr>
                                    <w:top w:val="none" w:sz="0" w:space="0" w:color="auto"/>
                                    <w:left w:val="none" w:sz="0" w:space="0" w:color="auto"/>
                                    <w:bottom w:val="none" w:sz="0" w:space="0" w:color="auto"/>
                                    <w:right w:val="none" w:sz="0" w:space="0" w:color="auto"/>
                                  </w:divBdr>
                                  <w:divsChild>
                                    <w:div w:id="1454136602">
                                      <w:marLeft w:val="0"/>
                                      <w:marRight w:val="0"/>
                                      <w:marTop w:val="0"/>
                                      <w:marBottom w:val="0"/>
                                      <w:divBdr>
                                        <w:top w:val="none" w:sz="0" w:space="0" w:color="auto"/>
                                        <w:left w:val="none" w:sz="0" w:space="0" w:color="auto"/>
                                        <w:bottom w:val="none" w:sz="0" w:space="0" w:color="auto"/>
                                        <w:right w:val="none" w:sz="0" w:space="0" w:color="auto"/>
                                      </w:divBdr>
                                      <w:divsChild>
                                        <w:div w:id="726534373">
                                          <w:marLeft w:val="0"/>
                                          <w:marRight w:val="0"/>
                                          <w:marTop w:val="0"/>
                                          <w:marBottom w:val="0"/>
                                          <w:divBdr>
                                            <w:top w:val="none" w:sz="0" w:space="0" w:color="auto"/>
                                            <w:left w:val="none" w:sz="0" w:space="0" w:color="auto"/>
                                            <w:bottom w:val="none" w:sz="0" w:space="0" w:color="auto"/>
                                            <w:right w:val="none" w:sz="0" w:space="0" w:color="auto"/>
                                          </w:divBdr>
                                          <w:divsChild>
                                            <w:div w:id="1298610641">
                                              <w:marLeft w:val="0"/>
                                              <w:marRight w:val="0"/>
                                              <w:marTop w:val="0"/>
                                              <w:marBottom w:val="0"/>
                                              <w:divBdr>
                                                <w:top w:val="none" w:sz="0" w:space="0" w:color="auto"/>
                                                <w:left w:val="none" w:sz="0" w:space="0" w:color="auto"/>
                                                <w:bottom w:val="none" w:sz="0" w:space="0" w:color="auto"/>
                                                <w:right w:val="none" w:sz="0" w:space="0" w:color="auto"/>
                                              </w:divBdr>
                                              <w:divsChild>
                                                <w:div w:id="103018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9449637">
      <w:bodyDiv w:val="1"/>
      <w:marLeft w:val="0"/>
      <w:marRight w:val="0"/>
      <w:marTop w:val="0"/>
      <w:marBottom w:val="0"/>
      <w:divBdr>
        <w:top w:val="none" w:sz="0" w:space="0" w:color="auto"/>
        <w:left w:val="none" w:sz="0" w:space="0" w:color="auto"/>
        <w:bottom w:val="none" w:sz="0" w:space="0" w:color="auto"/>
        <w:right w:val="none" w:sz="0" w:space="0" w:color="auto"/>
      </w:divBdr>
      <w:divsChild>
        <w:div w:id="546839061">
          <w:marLeft w:val="0"/>
          <w:marRight w:val="0"/>
          <w:marTop w:val="0"/>
          <w:marBottom w:val="0"/>
          <w:divBdr>
            <w:top w:val="none" w:sz="0" w:space="0" w:color="auto"/>
            <w:left w:val="none" w:sz="0" w:space="0" w:color="auto"/>
            <w:bottom w:val="none" w:sz="0" w:space="0" w:color="auto"/>
            <w:right w:val="none" w:sz="0" w:space="0" w:color="auto"/>
          </w:divBdr>
          <w:divsChild>
            <w:div w:id="2126343110">
              <w:marLeft w:val="0"/>
              <w:marRight w:val="0"/>
              <w:marTop w:val="0"/>
              <w:marBottom w:val="0"/>
              <w:divBdr>
                <w:top w:val="none" w:sz="0" w:space="0" w:color="auto"/>
                <w:left w:val="none" w:sz="0" w:space="0" w:color="auto"/>
                <w:bottom w:val="none" w:sz="0" w:space="0" w:color="auto"/>
                <w:right w:val="none" w:sz="0" w:space="0" w:color="auto"/>
              </w:divBdr>
              <w:divsChild>
                <w:div w:id="1503355113">
                  <w:marLeft w:val="0"/>
                  <w:marRight w:val="0"/>
                  <w:marTop w:val="0"/>
                  <w:marBottom w:val="0"/>
                  <w:divBdr>
                    <w:top w:val="none" w:sz="0" w:space="0" w:color="auto"/>
                    <w:left w:val="none" w:sz="0" w:space="0" w:color="auto"/>
                    <w:bottom w:val="none" w:sz="0" w:space="0" w:color="auto"/>
                    <w:right w:val="none" w:sz="0" w:space="0" w:color="auto"/>
                  </w:divBdr>
                  <w:divsChild>
                    <w:div w:id="1790735777">
                      <w:marLeft w:val="30"/>
                      <w:marRight w:val="0"/>
                      <w:marTop w:val="0"/>
                      <w:marBottom w:val="150"/>
                      <w:divBdr>
                        <w:top w:val="none" w:sz="0" w:space="0" w:color="auto"/>
                        <w:left w:val="single" w:sz="6" w:space="8" w:color="000000"/>
                        <w:bottom w:val="none" w:sz="0" w:space="0" w:color="auto"/>
                        <w:right w:val="none" w:sz="0" w:space="0" w:color="auto"/>
                      </w:divBdr>
                      <w:divsChild>
                        <w:div w:id="225379354">
                          <w:marLeft w:val="75"/>
                          <w:marRight w:val="30"/>
                          <w:marTop w:val="75"/>
                          <w:marBottom w:val="150"/>
                          <w:divBdr>
                            <w:top w:val="none" w:sz="0" w:space="0" w:color="auto"/>
                            <w:left w:val="none" w:sz="0" w:space="0" w:color="auto"/>
                            <w:bottom w:val="none" w:sz="0" w:space="0" w:color="auto"/>
                            <w:right w:val="none" w:sz="0" w:space="0" w:color="auto"/>
                          </w:divBdr>
                          <w:divsChild>
                            <w:div w:id="6492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001032">
      <w:bodyDiv w:val="1"/>
      <w:marLeft w:val="0"/>
      <w:marRight w:val="0"/>
      <w:marTop w:val="0"/>
      <w:marBottom w:val="0"/>
      <w:divBdr>
        <w:top w:val="none" w:sz="0" w:space="0" w:color="auto"/>
        <w:left w:val="none" w:sz="0" w:space="0" w:color="auto"/>
        <w:bottom w:val="none" w:sz="0" w:space="0" w:color="auto"/>
        <w:right w:val="none" w:sz="0" w:space="0" w:color="auto"/>
      </w:divBdr>
    </w:div>
    <w:div w:id="673530286">
      <w:bodyDiv w:val="1"/>
      <w:marLeft w:val="0"/>
      <w:marRight w:val="0"/>
      <w:marTop w:val="0"/>
      <w:marBottom w:val="0"/>
      <w:divBdr>
        <w:top w:val="none" w:sz="0" w:space="0" w:color="auto"/>
        <w:left w:val="none" w:sz="0" w:space="0" w:color="auto"/>
        <w:bottom w:val="none" w:sz="0" w:space="0" w:color="auto"/>
        <w:right w:val="none" w:sz="0" w:space="0" w:color="auto"/>
      </w:divBdr>
      <w:divsChild>
        <w:div w:id="1594897342">
          <w:marLeft w:val="0"/>
          <w:marRight w:val="0"/>
          <w:marTop w:val="0"/>
          <w:marBottom w:val="0"/>
          <w:divBdr>
            <w:top w:val="none" w:sz="0" w:space="0" w:color="auto"/>
            <w:left w:val="none" w:sz="0" w:space="0" w:color="auto"/>
            <w:bottom w:val="none" w:sz="0" w:space="0" w:color="auto"/>
            <w:right w:val="none" w:sz="0" w:space="0" w:color="auto"/>
          </w:divBdr>
          <w:divsChild>
            <w:div w:id="3435987">
              <w:marLeft w:val="0"/>
              <w:marRight w:val="0"/>
              <w:marTop w:val="0"/>
              <w:marBottom w:val="0"/>
              <w:divBdr>
                <w:top w:val="none" w:sz="0" w:space="0" w:color="auto"/>
                <w:left w:val="none" w:sz="0" w:space="0" w:color="auto"/>
                <w:bottom w:val="none" w:sz="0" w:space="0" w:color="auto"/>
                <w:right w:val="none" w:sz="0" w:space="0" w:color="auto"/>
              </w:divBdr>
              <w:divsChild>
                <w:div w:id="115915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19236">
      <w:bodyDiv w:val="1"/>
      <w:marLeft w:val="0"/>
      <w:marRight w:val="0"/>
      <w:marTop w:val="0"/>
      <w:marBottom w:val="0"/>
      <w:divBdr>
        <w:top w:val="none" w:sz="0" w:space="0" w:color="auto"/>
        <w:left w:val="none" w:sz="0" w:space="0" w:color="auto"/>
        <w:bottom w:val="none" w:sz="0" w:space="0" w:color="auto"/>
        <w:right w:val="none" w:sz="0" w:space="0" w:color="auto"/>
      </w:divBdr>
      <w:divsChild>
        <w:div w:id="1969042710">
          <w:marLeft w:val="0"/>
          <w:marRight w:val="0"/>
          <w:marTop w:val="0"/>
          <w:marBottom w:val="0"/>
          <w:divBdr>
            <w:top w:val="none" w:sz="0" w:space="0" w:color="auto"/>
            <w:left w:val="none" w:sz="0" w:space="0" w:color="auto"/>
            <w:bottom w:val="none" w:sz="0" w:space="0" w:color="auto"/>
            <w:right w:val="none" w:sz="0" w:space="0" w:color="auto"/>
          </w:divBdr>
          <w:divsChild>
            <w:div w:id="312876547">
              <w:marLeft w:val="0"/>
              <w:marRight w:val="0"/>
              <w:marTop w:val="0"/>
              <w:marBottom w:val="0"/>
              <w:divBdr>
                <w:top w:val="none" w:sz="0" w:space="0" w:color="auto"/>
                <w:left w:val="none" w:sz="0" w:space="0" w:color="auto"/>
                <w:bottom w:val="none" w:sz="0" w:space="0" w:color="auto"/>
                <w:right w:val="none" w:sz="0" w:space="0" w:color="auto"/>
              </w:divBdr>
              <w:divsChild>
                <w:div w:id="2140830959">
                  <w:marLeft w:val="0"/>
                  <w:marRight w:val="0"/>
                  <w:marTop w:val="0"/>
                  <w:marBottom w:val="0"/>
                  <w:divBdr>
                    <w:top w:val="none" w:sz="0" w:space="0" w:color="auto"/>
                    <w:left w:val="none" w:sz="0" w:space="0" w:color="auto"/>
                    <w:bottom w:val="none" w:sz="0" w:space="0" w:color="auto"/>
                    <w:right w:val="none" w:sz="0" w:space="0" w:color="auto"/>
                  </w:divBdr>
                  <w:divsChild>
                    <w:div w:id="159851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645960">
      <w:bodyDiv w:val="1"/>
      <w:marLeft w:val="0"/>
      <w:marRight w:val="0"/>
      <w:marTop w:val="0"/>
      <w:marBottom w:val="0"/>
      <w:divBdr>
        <w:top w:val="none" w:sz="0" w:space="0" w:color="auto"/>
        <w:left w:val="none" w:sz="0" w:space="0" w:color="auto"/>
        <w:bottom w:val="none" w:sz="0" w:space="0" w:color="auto"/>
        <w:right w:val="none" w:sz="0" w:space="0" w:color="auto"/>
      </w:divBdr>
    </w:div>
    <w:div w:id="1237738507">
      <w:bodyDiv w:val="1"/>
      <w:marLeft w:val="0"/>
      <w:marRight w:val="0"/>
      <w:marTop w:val="0"/>
      <w:marBottom w:val="0"/>
      <w:divBdr>
        <w:top w:val="none" w:sz="0" w:space="0" w:color="auto"/>
        <w:left w:val="none" w:sz="0" w:space="0" w:color="auto"/>
        <w:bottom w:val="none" w:sz="0" w:space="0" w:color="auto"/>
        <w:right w:val="none" w:sz="0" w:space="0" w:color="auto"/>
      </w:divBdr>
      <w:divsChild>
        <w:div w:id="328675130">
          <w:marLeft w:val="0"/>
          <w:marRight w:val="0"/>
          <w:marTop w:val="0"/>
          <w:marBottom w:val="0"/>
          <w:divBdr>
            <w:top w:val="none" w:sz="0" w:space="0" w:color="auto"/>
            <w:left w:val="none" w:sz="0" w:space="0" w:color="auto"/>
            <w:bottom w:val="none" w:sz="0" w:space="0" w:color="auto"/>
            <w:right w:val="none" w:sz="0" w:space="0" w:color="auto"/>
          </w:divBdr>
          <w:divsChild>
            <w:div w:id="202212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12749">
      <w:bodyDiv w:val="1"/>
      <w:marLeft w:val="0"/>
      <w:marRight w:val="0"/>
      <w:marTop w:val="0"/>
      <w:marBottom w:val="0"/>
      <w:divBdr>
        <w:top w:val="none" w:sz="0" w:space="0" w:color="auto"/>
        <w:left w:val="none" w:sz="0" w:space="0" w:color="auto"/>
        <w:bottom w:val="none" w:sz="0" w:space="0" w:color="auto"/>
        <w:right w:val="none" w:sz="0" w:space="0" w:color="auto"/>
      </w:divBdr>
      <w:divsChild>
        <w:div w:id="876896028">
          <w:marLeft w:val="0"/>
          <w:marRight w:val="0"/>
          <w:marTop w:val="0"/>
          <w:marBottom w:val="0"/>
          <w:divBdr>
            <w:top w:val="none" w:sz="0" w:space="0" w:color="auto"/>
            <w:left w:val="none" w:sz="0" w:space="0" w:color="auto"/>
            <w:bottom w:val="none" w:sz="0" w:space="0" w:color="auto"/>
            <w:right w:val="none" w:sz="0" w:space="0" w:color="auto"/>
          </w:divBdr>
          <w:divsChild>
            <w:div w:id="36393494">
              <w:marLeft w:val="-195"/>
              <w:marRight w:val="-195"/>
              <w:marTop w:val="0"/>
              <w:marBottom w:val="0"/>
              <w:divBdr>
                <w:top w:val="none" w:sz="0" w:space="0" w:color="auto"/>
                <w:left w:val="none" w:sz="0" w:space="0" w:color="auto"/>
                <w:bottom w:val="none" w:sz="0" w:space="0" w:color="auto"/>
                <w:right w:val="none" w:sz="0" w:space="0" w:color="auto"/>
              </w:divBdr>
              <w:divsChild>
                <w:div w:id="57090888">
                  <w:marLeft w:val="0"/>
                  <w:marRight w:val="0"/>
                  <w:marTop w:val="0"/>
                  <w:marBottom w:val="0"/>
                  <w:divBdr>
                    <w:top w:val="none" w:sz="0" w:space="0" w:color="auto"/>
                    <w:left w:val="none" w:sz="0" w:space="0" w:color="auto"/>
                    <w:bottom w:val="none" w:sz="0" w:space="0" w:color="auto"/>
                    <w:right w:val="none" w:sz="0" w:space="0" w:color="auto"/>
                  </w:divBdr>
                  <w:divsChild>
                    <w:div w:id="1112936933">
                      <w:marLeft w:val="0"/>
                      <w:marRight w:val="15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303079526">
      <w:bodyDiv w:val="1"/>
      <w:marLeft w:val="0"/>
      <w:marRight w:val="0"/>
      <w:marTop w:val="0"/>
      <w:marBottom w:val="0"/>
      <w:divBdr>
        <w:top w:val="none" w:sz="0" w:space="0" w:color="auto"/>
        <w:left w:val="none" w:sz="0" w:space="0" w:color="auto"/>
        <w:bottom w:val="none" w:sz="0" w:space="0" w:color="auto"/>
        <w:right w:val="none" w:sz="0" w:space="0" w:color="auto"/>
      </w:divBdr>
      <w:divsChild>
        <w:div w:id="1063455332">
          <w:marLeft w:val="0"/>
          <w:marRight w:val="0"/>
          <w:marTop w:val="0"/>
          <w:marBottom w:val="0"/>
          <w:divBdr>
            <w:top w:val="none" w:sz="0" w:space="0" w:color="auto"/>
            <w:left w:val="none" w:sz="0" w:space="0" w:color="auto"/>
            <w:bottom w:val="none" w:sz="0" w:space="0" w:color="auto"/>
            <w:right w:val="none" w:sz="0" w:space="0" w:color="auto"/>
          </w:divBdr>
          <w:divsChild>
            <w:div w:id="2141455007">
              <w:marLeft w:val="0"/>
              <w:marRight w:val="0"/>
              <w:marTop w:val="0"/>
              <w:marBottom w:val="0"/>
              <w:divBdr>
                <w:top w:val="none" w:sz="0" w:space="0" w:color="auto"/>
                <w:left w:val="none" w:sz="0" w:space="0" w:color="auto"/>
                <w:bottom w:val="none" w:sz="0" w:space="0" w:color="auto"/>
                <w:right w:val="none" w:sz="0" w:space="0" w:color="auto"/>
              </w:divBdr>
            </w:div>
            <w:div w:id="822968178">
              <w:marLeft w:val="-6000"/>
              <w:marRight w:val="0"/>
              <w:marTop w:val="0"/>
              <w:marBottom w:val="0"/>
              <w:divBdr>
                <w:top w:val="single" w:sz="6" w:space="9" w:color="CAD3DE"/>
                <w:left w:val="single" w:sz="6" w:space="9" w:color="CAD3DE"/>
                <w:bottom w:val="single" w:sz="6" w:space="9" w:color="CAD3DE"/>
                <w:right w:val="single" w:sz="6" w:space="9" w:color="CAD3DE"/>
              </w:divBdr>
              <w:divsChild>
                <w:div w:id="469977282">
                  <w:marLeft w:val="15"/>
                  <w:marRight w:val="15"/>
                  <w:marTop w:val="15"/>
                  <w:marBottom w:val="15"/>
                  <w:divBdr>
                    <w:top w:val="none" w:sz="0" w:space="0" w:color="auto"/>
                    <w:left w:val="none" w:sz="0" w:space="0" w:color="auto"/>
                    <w:bottom w:val="none" w:sz="0" w:space="0" w:color="auto"/>
                    <w:right w:val="none" w:sz="0" w:space="0" w:color="auto"/>
                  </w:divBdr>
                </w:div>
                <w:div w:id="955672754">
                  <w:marLeft w:val="0"/>
                  <w:marRight w:val="0"/>
                  <w:marTop w:val="0"/>
                  <w:marBottom w:val="0"/>
                  <w:divBdr>
                    <w:top w:val="none" w:sz="0" w:space="0" w:color="auto"/>
                    <w:left w:val="none" w:sz="0" w:space="0" w:color="auto"/>
                    <w:bottom w:val="none" w:sz="0" w:space="0" w:color="auto"/>
                    <w:right w:val="none" w:sz="0" w:space="0" w:color="auto"/>
                  </w:divBdr>
                  <w:divsChild>
                    <w:div w:id="578447155">
                      <w:marLeft w:val="150"/>
                      <w:marRight w:val="150"/>
                      <w:marTop w:val="0"/>
                      <w:marBottom w:val="150"/>
                      <w:divBdr>
                        <w:top w:val="single" w:sz="6" w:space="0" w:color="D4DCE5"/>
                        <w:left w:val="single" w:sz="6" w:space="0" w:color="D4DCE5"/>
                        <w:bottom w:val="single" w:sz="6" w:space="0" w:color="D4DCE5"/>
                        <w:right w:val="single" w:sz="6" w:space="0" w:color="D4DCE5"/>
                      </w:divBdr>
                    </w:div>
                  </w:divsChild>
                </w:div>
                <w:div w:id="2062099116">
                  <w:marLeft w:val="0"/>
                  <w:marRight w:val="0"/>
                  <w:marTop w:val="0"/>
                  <w:marBottom w:val="150"/>
                  <w:divBdr>
                    <w:top w:val="none" w:sz="0" w:space="0" w:color="auto"/>
                    <w:left w:val="none" w:sz="0" w:space="0" w:color="auto"/>
                    <w:bottom w:val="none" w:sz="0" w:space="0" w:color="auto"/>
                    <w:right w:val="none" w:sz="0" w:space="0" w:color="auto"/>
                  </w:divBdr>
                  <w:divsChild>
                    <w:div w:id="802506382">
                      <w:marLeft w:val="0"/>
                      <w:marRight w:val="0"/>
                      <w:marTop w:val="0"/>
                      <w:marBottom w:val="0"/>
                      <w:divBdr>
                        <w:top w:val="none" w:sz="0" w:space="0" w:color="auto"/>
                        <w:left w:val="none" w:sz="0" w:space="0" w:color="auto"/>
                        <w:bottom w:val="none" w:sz="0" w:space="0" w:color="auto"/>
                        <w:right w:val="none" w:sz="0" w:space="0" w:color="auto"/>
                      </w:divBdr>
                      <w:divsChild>
                        <w:div w:id="2031829595">
                          <w:marLeft w:val="0"/>
                          <w:marRight w:val="0"/>
                          <w:marTop w:val="0"/>
                          <w:marBottom w:val="0"/>
                          <w:divBdr>
                            <w:top w:val="none" w:sz="0" w:space="0" w:color="auto"/>
                            <w:left w:val="none" w:sz="0" w:space="0" w:color="auto"/>
                            <w:bottom w:val="none" w:sz="0" w:space="0" w:color="auto"/>
                            <w:right w:val="none" w:sz="0" w:space="0" w:color="auto"/>
                          </w:divBdr>
                          <w:divsChild>
                            <w:div w:id="36394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49275">
                      <w:marLeft w:val="0"/>
                      <w:marRight w:val="0"/>
                      <w:marTop w:val="0"/>
                      <w:marBottom w:val="0"/>
                      <w:divBdr>
                        <w:top w:val="none" w:sz="0" w:space="0" w:color="auto"/>
                        <w:left w:val="none" w:sz="0" w:space="0" w:color="auto"/>
                        <w:bottom w:val="none" w:sz="0" w:space="0" w:color="auto"/>
                        <w:right w:val="none" w:sz="0" w:space="0" w:color="auto"/>
                      </w:divBdr>
                      <w:divsChild>
                        <w:div w:id="1125852565">
                          <w:marLeft w:val="0"/>
                          <w:marRight w:val="0"/>
                          <w:marTop w:val="0"/>
                          <w:marBottom w:val="0"/>
                          <w:divBdr>
                            <w:top w:val="none" w:sz="0" w:space="0" w:color="auto"/>
                            <w:left w:val="none" w:sz="0" w:space="0" w:color="auto"/>
                            <w:bottom w:val="none" w:sz="0" w:space="0" w:color="auto"/>
                            <w:right w:val="none" w:sz="0" w:space="0" w:color="auto"/>
                          </w:divBdr>
                          <w:divsChild>
                            <w:div w:id="133137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7660">
      <w:bodyDiv w:val="1"/>
      <w:marLeft w:val="0"/>
      <w:marRight w:val="0"/>
      <w:marTop w:val="0"/>
      <w:marBottom w:val="0"/>
      <w:divBdr>
        <w:top w:val="none" w:sz="0" w:space="0" w:color="auto"/>
        <w:left w:val="none" w:sz="0" w:space="0" w:color="auto"/>
        <w:bottom w:val="none" w:sz="0" w:space="0" w:color="auto"/>
        <w:right w:val="none" w:sz="0" w:space="0" w:color="auto"/>
      </w:divBdr>
      <w:divsChild>
        <w:div w:id="746271239">
          <w:marLeft w:val="0"/>
          <w:marRight w:val="0"/>
          <w:marTop w:val="0"/>
          <w:marBottom w:val="0"/>
          <w:divBdr>
            <w:top w:val="none" w:sz="0" w:space="0" w:color="auto"/>
            <w:left w:val="none" w:sz="0" w:space="0" w:color="auto"/>
            <w:bottom w:val="none" w:sz="0" w:space="0" w:color="auto"/>
            <w:right w:val="none" w:sz="0" w:space="0" w:color="auto"/>
          </w:divBdr>
          <w:divsChild>
            <w:div w:id="535237077">
              <w:marLeft w:val="0"/>
              <w:marRight w:val="0"/>
              <w:marTop w:val="0"/>
              <w:marBottom w:val="0"/>
              <w:divBdr>
                <w:top w:val="none" w:sz="0" w:space="0" w:color="auto"/>
                <w:left w:val="none" w:sz="0" w:space="0" w:color="auto"/>
                <w:bottom w:val="none" w:sz="0" w:space="0" w:color="auto"/>
                <w:right w:val="none" w:sz="0" w:space="0" w:color="auto"/>
              </w:divBdr>
              <w:divsChild>
                <w:div w:id="475533427">
                  <w:marLeft w:val="0"/>
                  <w:marRight w:val="0"/>
                  <w:marTop w:val="0"/>
                  <w:marBottom w:val="0"/>
                  <w:divBdr>
                    <w:top w:val="none" w:sz="0" w:space="0" w:color="auto"/>
                    <w:left w:val="none" w:sz="0" w:space="0" w:color="auto"/>
                    <w:bottom w:val="none" w:sz="0" w:space="0" w:color="auto"/>
                    <w:right w:val="none" w:sz="0" w:space="0" w:color="auto"/>
                  </w:divBdr>
                  <w:divsChild>
                    <w:div w:id="163120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845008">
      <w:bodyDiv w:val="1"/>
      <w:marLeft w:val="0"/>
      <w:marRight w:val="0"/>
      <w:marTop w:val="0"/>
      <w:marBottom w:val="0"/>
      <w:divBdr>
        <w:top w:val="none" w:sz="0" w:space="0" w:color="auto"/>
        <w:left w:val="none" w:sz="0" w:space="0" w:color="auto"/>
        <w:bottom w:val="none" w:sz="0" w:space="0" w:color="auto"/>
        <w:right w:val="none" w:sz="0" w:space="0" w:color="auto"/>
      </w:divBdr>
      <w:divsChild>
        <w:div w:id="411581777">
          <w:marLeft w:val="0"/>
          <w:marRight w:val="0"/>
          <w:marTop w:val="0"/>
          <w:marBottom w:val="0"/>
          <w:divBdr>
            <w:top w:val="none" w:sz="0" w:space="0" w:color="auto"/>
            <w:left w:val="none" w:sz="0" w:space="0" w:color="auto"/>
            <w:bottom w:val="none" w:sz="0" w:space="0" w:color="auto"/>
            <w:right w:val="none" w:sz="0" w:space="0" w:color="auto"/>
          </w:divBdr>
          <w:divsChild>
            <w:div w:id="588579951">
              <w:marLeft w:val="0"/>
              <w:marRight w:val="0"/>
              <w:marTop w:val="0"/>
              <w:marBottom w:val="0"/>
              <w:divBdr>
                <w:top w:val="none" w:sz="0" w:space="0" w:color="auto"/>
                <w:left w:val="none" w:sz="0" w:space="0" w:color="auto"/>
                <w:bottom w:val="none" w:sz="0" w:space="0" w:color="auto"/>
                <w:right w:val="none" w:sz="0" w:space="0" w:color="auto"/>
              </w:divBdr>
              <w:divsChild>
                <w:div w:id="1489247255">
                  <w:marLeft w:val="0"/>
                  <w:marRight w:val="0"/>
                  <w:marTop w:val="0"/>
                  <w:marBottom w:val="0"/>
                  <w:divBdr>
                    <w:top w:val="none" w:sz="0" w:space="0" w:color="auto"/>
                    <w:left w:val="none" w:sz="0" w:space="0" w:color="auto"/>
                    <w:bottom w:val="none" w:sz="0" w:space="0" w:color="auto"/>
                    <w:right w:val="none" w:sz="0" w:space="0" w:color="auto"/>
                  </w:divBdr>
                  <w:divsChild>
                    <w:div w:id="867257608">
                      <w:marLeft w:val="0"/>
                      <w:marRight w:val="0"/>
                      <w:marTop w:val="0"/>
                      <w:marBottom w:val="0"/>
                      <w:divBdr>
                        <w:top w:val="none" w:sz="0" w:space="0" w:color="auto"/>
                        <w:left w:val="none" w:sz="0" w:space="0" w:color="auto"/>
                        <w:bottom w:val="none" w:sz="0" w:space="0" w:color="auto"/>
                        <w:right w:val="none" w:sz="0" w:space="0" w:color="auto"/>
                      </w:divBdr>
                      <w:divsChild>
                        <w:div w:id="2047678403">
                          <w:marLeft w:val="0"/>
                          <w:marRight w:val="0"/>
                          <w:marTop w:val="0"/>
                          <w:marBottom w:val="0"/>
                          <w:divBdr>
                            <w:top w:val="none" w:sz="0" w:space="0" w:color="auto"/>
                            <w:left w:val="none" w:sz="0" w:space="0" w:color="auto"/>
                            <w:bottom w:val="none" w:sz="0" w:space="0" w:color="auto"/>
                            <w:right w:val="none" w:sz="0" w:space="0" w:color="auto"/>
                          </w:divBdr>
                          <w:divsChild>
                            <w:div w:id="1730766304">
                              <w:marLeft w:val="0"/>
                              <w:marRight w:val="0"/>
                              <w:marTop w:val="0"/>
                              <w:marBottom w:val="0"/>
                              <w:divBdr>
                                <w:top w:val="none" w:sz="0" w:space="0" w:color="auto"/>
                                <w:left w:val="none" w:sz="0" w:space="0" w:color="auto"/>
                                <w:bottom w:val="none" w:sz="0" w:space="0" w:color="auto"/>
                                <w:right w:val="none" w:sz="0" w:space="0" w:color="auto"/>
                              </w:divBdr>
                              <w:divsChild>
                                <w:div w:id="590430072">
                                  <w:marLeft w:val="0"/>
                                  <w:marRight w:val="0"/>
                                  <w:marTop w:val="0"/>
                                  <w:marBottom w:val="0"/>
                                  <w:divBdr>
                                    <w:top w:val="none" w:sz="0" w:space="0" w:color="auto"/>
                                    <w:left w:val="none" w:sz="0" w:space="0" w:color="auto"/>
                                    <w:bottom w:val="none" w:sz="0" w:space="0" w:color="auto"/>
                                    <w:right w:val="none" w:sz="0" w:space="0" w:color="auto"/>
                                  </w:divBdr>
                                  <w:divsChild>
                                    <w:div w:id="1118379188">
                                      <w:marLeft w:val="0"/>
                                      <w:marRight w:val="0"/>
                                      <w:marTop w:val="0"/>
                                      <w:marBottom w:val="0"/>
                                      <w:divBdr>
                                        <w:top w:val="none" w:sz="0" w:space="0" w:color="auto"/>
                                        <w:left w:val="none" w:sz="0" w:space="0" w:color="auto"/>
                                        <w:bottom w:val="none" w:sz="0" w:space="0" w:color="auto"/>
                                        <w:right w:val="none" w:sz="0" w:space="0" w:color="auto"/>
                                      </w:divBdr>
                                      <w:divsChild>
                                        <w:div w:id="1818525543">
                                          <w:marLeft w:val="0"/>
                                          <w:marRight w:val="0"/>
                                          <w:marTop w:val="0"/>
                                          <w:marBottom w:val="0"/>
                                          <w:divBdr>
                                            <w:top w:val="none" w:sz="0" w:space="0" w:color="auto"/>
                                            <w:left w:val="none" w:sz="0" w:space="0" w:color="auto"/>
                                            <w:bottom w:val="none" w:sz="0" w:space="0" w:color="auto"/>
                                            <w:right w:val="none" w:sz="0" w:space="0" w:color="auto"/>
                                          </w:divBdr>
                                          <w:divsChild>
                                            <w:div w:id="586547313">
                                              <w:marLeft w:val="0"/>
                                              <w:marRight w:val="0"/>
                                              <w:marTop w:val="0"/>
                                              <w:marBottom w:val="0"/>
                                              <w:divBdr>
                                                <w:top w:val="none" w:sz="0" w:space="0" w:color="auto"/>
                                                <w:left w:val="none" w:sz="0" w:space="0" w:color="auto"/>
                                                <w:bottom w:val="none" w:sz="0" w:space="0" w:color="auto"/>
                                                <w:right w:val="none" w:sz="0" w:space="0" w:color="auto"/>
                                              </w:divBdr>
                                              <w:divsChild>
                                                <w:div w:id="97033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9490629">
      <w:bodyDiv w:val="1"/>
      <w:marLeft w:val="0"/>
      <w:marRight w:val="0"/>
      <w:marTop w:val="0"/>
      <w:marBottom w:val="0"/>
      <w:divBdr>
        <w:top w:val="none" w:sz="0" w:space="0" w:color="auto"/>
        <w:left w:val="none" w:sz="0" w:space="0" w:color="auto"/>
        <w:bottom w:val="none" w:sz="0" w:space="0" w:color="auto"/>
        <w:right w:val="none" w:sz="0" w:space="0" w:color="auto"/>
      </w:divBdr>
    </w:div>
    <w:div w:id="1790658241">
      <w:bodyDiv w:val="1"/>
      <w:marLeft w:val="0"/>
      <w:marRight w:val="0"/>
      <w:marTop w:val="0"/>
      <w:marBottom w:val="0"/>
      <w:divBdr>
        <w:top w:val="none" w:sz="0" w:space="0" w:color="auto"/>
        <w:left w:val="none" w:sz="0" w:space="0" w:color="auto"/>
        <w:bottom w:val="none" w:sz="0" w:space="0" w:color="auto"/>
        <w:right w:val="none" w:sz="0" w:space="0" w:color="auto"/>
      </w:divBdr>
      <w:divsChild>
        <w:div w:id="91706296">
          <w:marLeft w:val="0"/>
          <w:marRight w:val="0"/>
          <w:marTop w:val="0"/>
          <w:marBottom w:val="0"/>
          <w:divBdr>
            <w:top w:val="none" w:sz="0" w:space="0" w:color="auto"/>
            <w:left w:val="none" w:sz="0" w:space="0" w:color="auto"/>
            <w:bottom w:val="none" w:sz="0" w:space="0" w:color="auto"/>
            <w:right w:val="none" w:sz="0" w:space="0" w:color="auto"/>
          </w:divBdr>
          <w:divsChild>
            <w:div w:id="1518811400">
              <w:marLeft w:val="0"/>
              <w:marRight w:val="0"/>
              <w:marTop w:val="0"/>
              <w:marBottom w:val="0"/>
              <w:divBdr>
                <w:top w:val="none" w:sz="0" w:space="0" w:color="auto"/>
                <w:left w:val="none" w:sz="0" w:space="0" w:color="auto"/>
                <w:bottom w:val="none" w:sz="0" w:space="0" w:color="auto"/>
                <w:right w:val="none" w:sz="0" w:space="0" w:color="auto"/>
              </w:divBdr>
              <w:divsChild>
                <w:div w:id="19322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311118">
      <w:bodyDiv w:val="1"/>
      <w:marLeft w:val="0"/>
      <w:marRight w:val="0"/>
      <w:marTop w:val="0"/>
      <w:marBottom w:val="0"/>
      <w:divBdr>
        <w:top w:val="none" w:sz="0" w:space="0" w:color="auto"/>
        <w:left w:val="none" w:sz="0" w:space="0" w:color="auto"/>
        <w:bottom w:val="none" w:sz="0" w:space="0" w:color="auto"/>
        <w:right w:val="none" w:sz="0" w:space="0" w:color="auto"/>
      </w:divBdr>
      <w:divsChild>
        <w:div w:id="713234424">
          <w:marLeft w:val="0"/>
          <w:marRight w:val="0"/>
          <w:marTop w:val="0"/>
          <w:marBottom w:val="0"/>
          <w:divBdr>
            <w:top w:val="none" w:sz="0" w:space="0" w:color="auto"/>
            <w:left w:val="none" w:sz="0" w:space="0" w:color="auto"/>
            <w:bottom w:val="none" w:sz="0" w:space="0" w:color="auto"/>
            <w:right w:val="none" w:sz="0" w:space="0" w:color="auto"/>
          </w:divBdr>
          <w:divsChild>
            <w:div w:id="154895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24700">
      <w:bodyDiv w:val="1"/>
      <w:marLeft w:val="0"/>
      <w:marRight w:val="0"/>
      <w:marTop w:val="0"/>
      <w:marBottom w:val="0"/>
      <w:divBdr>
        <w:top w:val="none" w:sz="0" w:space="0" w:color="auto"/>
        <w:left w:val="none" w:sz="0" w:space="0" w:color="auto"/>
        <w:bottom w:val="none" w:sz="0" w:space="0" w:color="auto"/>
        <w:right w:val="none" w:sz="0" w:space="0" w:color="auto"/>
      </w:divBdr>
      <w:divsChild>
        <w:div w:id="17973460">
          <w:marLeft w:val="0"/>
          <w:marRight w:val="0"/>
          <w:marTop w:val="0"/>
          <w:marBottom w:val="0"/>
          <w:divBdr>
            <w:top w:val="none" w:sz="0" w:space="0" w:color="auto"/>
            <w:left w:val="none" w:sz="0" w:space="0" w:color="auto"/>
            <w:bottom w:val="none" w:sz="0" w:space="0" w:color="auto"/>
            <w:right w:val="none" w:sz="0" w:space="0" w:color="auto"/>
          </w:divBdr>
          <w:divsChild>
            <w:div w:id="51558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Mayer</dc:creator>
  <cp:keywords/>
  <dc:description/>
  <cp:lastModifiedBy>Ronald Mayer II</cp:lastModifiedBy>
  <cp:revision>6</cp:revision>
  <dcterms:created xsi:type="dcterms:W3CDTF">2017-07-14T01:00:00Z</dcterms:created>
  <dcterms:modified xsi:type="dcterms:W3CDTF">2017-07-14T01:21:00Z</dcterms:modified>
</cp:coreProperties>
</file>